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30C05" w:rsidRDefault="00B72793" w:rsidP="004B2B6C">
      <w:pPr>
        <w:spacing w:after="0" w:line="240" w:lineRule="auto"/>
        <w:jc w:val="both"/>
        <w:rPr>
          <w:rFonts w:ascii="Arial" w:hAnsi="Arial" w:cs="Arial"/>
          <w:lang w:val="sr-Cyrl-RS"/>
        </w:rPr>
      </w:pPr>
      <w:r w:rsidRPr="00B72793">
        <w:rPr>
          <w:rFonts w:ascii="Arial" w:hAnsi="Arial" w:cs="Arial"/>
          <w:lang w:val="sr-Cyrl-RS"/>
        </w:rPr>
        <w:tab/>
        <w:t>Привремени орган</w:t>
      </w:r>
      <w:r>
        <w:rPr>
          <w:rFonts w:ascii="Arial" w:hAnsi="Arial" w:cs="Arial"/>
          <w:lang w:val="sr-Cyrl-RS"/>
        </w:rPr>
        <w:t xml:space="preserve"> Града Крагујевца на седници одржаној </w:t>
      </w:r>
      <w:r w:rsidR="00046BC9">
        <w:rPr>
          <w:rFonts w:ascii="Arial" w:hAnsi="Arial" w:cs="Arial"/>
          <w:lang w:val="sr-Latn-RS"/>
        </w:rPr>
        <w:t>31.10.</w:t>
      </w:r>
      <w:r w:rsidR="00007447">
        <w:rPr>
          <w:rFonts w:ascii="Arial" w:hAnsi="Arial" w:cs="Arial"/>
          <w:lang w:val="sr-Cyrl-RS"/>
        </w:rPr>
        <w:t>2023</w:t>
      </w:r>
      <w:r w:rsidR="005A153B">
        <w:rPr>
          <w:rFonts w:ascii="Arial" w:hAnsi="Arial" w:cs="Arial"/>
          <w:lang w:val="sr-Cyrl-RS"/>
        </w:rPr>
        <w:t xml:space="preserve">. године, на основу чланова 66. став </w:t>
      </w:r>
      <w:r w:rsidR="00D74CE5">
        <w:rPr>
          <w:rFonts w:ascii="Arial" w:hAnsi="Arial" w:cs="Arial"/>
          <w:lang w:val="sr-Cyrl-RS"/>
        </w:rPr>
        <w:t>3</w:t>
      </w:r>
      <w:r w:rsidR="005A153B">
        <w:rPr>
          <w:rFonts w:ascii="Arial" w:hAnsi="Arial" w:cs="Arial"/>
          <w:lang w:val="sr-Cyrl-RS"/>
        </w:rPr>
        <w:t xml:space="preserve">. </w:t>
      </w:r>
      <w:r w:rsidR="00007447">
        <w:rPr>
          <w:rFonts w:ascii="Arial" w:hAnsi="Arial" w:cs="Arial"/>
          <w:lang w:val="sr-Cyrl-RS"/>
        </w:rPr>
        <w:t xml:space="preserve">и </w:t>
      </w:r>
      <w:r>
        <w:rPr>
          <w:rFonts w:ascii="Arial" w:hAnsi="Arial" w:cs="Arial"/>
          <w:lang w:val="sr-Cyrl-RS"/>
        </w:rPr>
        <w:t xml:space="preserve"> </w:t>
      </w:r>
      <w:r w:rsidR="004B2B6C">
        <w:rPr>
          <w:rFonts w:ascii="Arial" w:hAnsi="Arial" w:cs="Arial"/>
          <w:lang w:val="sr-Cyrl-RS"/>
        </w:rPr>
        <w:t xml:space="preserve">86. став 4. Закона о локалној самоуправи („Службени гласник РС“, број 129/07, 83/14-др.закон, 101/16-др.закон, 47/18 и 111/21-др.закон), члана </w:t>
      </w:r>
      <w:r w:rsidR="00210AC9">
        <w:rPr>
          <w:rFonts w:ascii="Arial" w:hAnsi="Arial" w:cs="Arial"/>
          <w:lang w:val="sr-Cyrl-RS"/>
        </w:rPr>
        <w:t>49</w:t>
      </w:r>
      <w:r w:rsidR="004B2B6C">
        <w:rPr>
          <w:rFonts w:ascii="Arial" w:hAnsi="Arial" w:cs="Arial"/>
          <w:lang w:val="sr-Cyrl-RS"/>
        </w:rPr>
        <w:t>. Статута града Крагујевца („Службени лист града Крагујевца“, број 8/19)</w:t>
      </w:r>
      <w:r w:rsidR="00E750F7">
        <w:rPr>
          <w:rFonts w:ascii="Arial" w:hAnsi="Arial" w:cs="Arial"/>
          <w:lang w:val="sr-Cyrl-RS"/>
        </w:rPr>
        <w:t xml:space="preserve"> и тачке</w:t>
      </w:r>
      <w:r w:rsidR="007D5989">
        <w:rPr>
          <w:rFonts w:ascii="Arial" w:hAnsi="Arial" w:cs="Arial"/>
          <w:lang w:val="sr-Cyrl-RS"/>
        </w:rPr>
        <w:t xml:space="preserve"> 1. и 3.</w:t>
      </w:r>
      <w:r w:rsidR="00E750F7">
        <w:rPr>
          <w:rFonts w:ascii="Arial" w:hAnsi="Arial" w:cs="Arial"/>
          <w:lang w:val="sr-Cyrl-RS"/>
        </w:rPr>
        <w:t xml:space="preserve"> Одлуке о распуштању Скупштине града Крагујевца и образовању Привременог органа града Крагујевца („Службени гласник РС“, број </w:t>
      </w:r>
      <w:r w:rsidR="007D5989">
        <w:rPr>
          <w:rFonts w:ascii="Arial" w:hAnsi="Arial" w:cs="Arial"/>
          <w:lang w:val="sr-Cyrl-RS"/>
        </w:rPr>
        <w:t>94</w:t>
      </w:r>
      <w:r w:rsidR="00E750F7">
        <w:rPr>
          <w:rFonts w:ascii="Arial" w:hAnsi="Arial" w:cs="Arial"/>
          <w:lang w:val="sr-Cyrl-RS"/>
        </w:rPr>
        <w:t>/23), донео је</w:t>
      </w:r>
    </w:p>
    <w:p w:rsidR="00E750F7" w:rsidRDefault="00E750F7" w:rsidP="004B2B6C">
      <w:pPr>
        <w:spacing w:after="0" w:line="240" w:lineRule="auto"/>
        <w:jc w:val="both"/>
        <w:rPr>
          <w:rFonts w:ascii="Arial" w:hAnsi="Arial" w:cs="Arial"/>
          <w:lang w:val="sr-Cyrl-RS"/>
        </w:rPr>
      </w:pPr>
    </w:p>
    <w:p w:rsidR="00E750F7" w:rsidRPr="00E750F7" w:rsidRDefault="00E750F7" w:rsidP="00E750F7">
      <w:pPr>
        <w:spacing w:after="0" w:line="240" w:lineRule="auto"/>
        <w:jc w:val="center"/>
        <w:rPr>
          <w:rFonts w:ascii="Arial" w:hAnsi="Arial" w:cs="Arial"/>
          <w:b/>
          <w:lang w:val="sr-Cyrl-RS"/>
        </w:rPr>
      </w:pPr>
      <w:r w:rsidRPr="00E750F7">
        <w:rPr>
          <w:rFonts w:ascii="Arial" w:hAnsi="Arial" w:cs="Arial"/>
          <w:b/>
          <w:lang w:val="sr-Cyrl-RS"/>
        </w:rPr>
        <w:t>Р Е Ш Е Њ Е</w:t>
      </w:r>
    </w:p>
    <w:p w:rsidR="00E750F7" w:rsidRDefault="00E750F7" w:rsidP="00C27511">
      <w:pPr>
        <w:spacing w:after="0" w:line="240" w:lineRule="auto"/>
        <w:jc w:val="center"/>
        <w:rPr>
          <w:rFonts w:ascii="Arial" w:hAnsi="Arial" w:cs="Arial"/>
          <w:b/>
          <w:lang w:val="sr-Cyrl-RS"/>
        </w:rPr>
      </w:pPr>
      <w:r w:rsidRPr="00E750F7">
        <w:rPr>
          <w:rFonts w:ascii="Arial" w:hAnsi="Arial" w:cs="Arial"/>
          <w:b/>
          <w:lang w:val="sr-Cyrl-RS"/>
        </w:rPr>
        <w:t xml:space="preserve">О ПРЕСТАНКУ </w:t>
      </w:r>
      <w:r w:rsidR="00C27511">
        <w:rPr>
          <w:rFonts w:ascii="Arial" w:hAnsi="Arial" w:cs="Arial"/>
          <w:b/>
          <w:lang w:val="sr-Cyrl-RS"/>
        </w:rPr>
        <w:t>ФУНКЦИЈЕ</w:t>
      </w:r>
    </w:p>
    <w:p w:rsidR="00C27511" w:rsidRPr="00C27511" w:rsidRDefault="007B379C" w:rsidP="00C27511">
      <w:pPr>
        <w:spacing w:after="0" w:line="240" w:lineRule="auto"/>
        <w:jc w:val="center"/>
        <w:rPr>
          <w:rFonts w:ascii="Arial" w:hAnsi="Arial" w:cs="Arial"/>
          <w:b/>
          <w:lang w:val="sr-Cyrl-RS"/>
        </w:rPr>
      </w:pPr>
      <w:r>
        <w:rPr>
          <w:rFonts w:ascii="Arial" w:hAnsi="Arial" w:cs="Arial"/>
          <w:b/>
          <w:lang w:val="sr-Cyrl-RS"/>
        </w:rPr>
        <w:t xml:space="preserve">ЗАМЕНИКУ </w:t>
      </w:r>
      <w:r w:rsidR="00C27511">
        <w:rPr>
          <w:rFonts w:ascii="Arial" w:hAnsi="Arial" w:cs="Arial"/>
          <w:b/>
          <w:lang w:val="sr-Cyrl-RS"/>
        </w:rPr>
        <w:t>ПРЕ</w:t>
      </w:r>
      <w:r w:rsidR="000F2002">
        <w:rPr>
          <w:rFonts w:ascii="Arial" w:hAnsi="Arial" w:cs="Arial"/>
          <w:b/>
          <w:lang w:val="sr-Cyrl-RS"/>
        </w:rPr>
        <w:t>Д</w:t>
      </w:r>
      <w:r w:rsidR="00C27511">
        <w:rPr>
          <w:rFonts w:ascii="Arial" w:hAnsi="Arial" w:cs="Arial"/>
          <w:b/>
          <w:lang w:val="sr-Cyrl-RS"/>
        </w:rPr>
        <w:t>СЕДНИК</w:t>
      </w:r>
      <w:r>
        <w:rPr>
          <w:rFonts w:ascii="Arial" w:hAnsi="Arial" w:cs="Arial"/>
          <w:b/>
          <w:lang w:val="sr-Cyrl-RS"/>
        </w:rPr>
        <w:t>А</w:t>
      </w:r>
      <w:r w:rsidR="00C27511">
        <w:rPr>
          <w:rFonts w:ascii="Arial" w:hAnsi="Arial" w:cs="Arial"/>
          <w:b/>
          <w:lang w:val="sr-Cyrl-RS"/>
        </w:rPr>
        <w:t xml:space="preserve"> СКУПШТИНЕ ГРАДА КРАГУЈЕВЦА</w:t>
      </w:r>
    </w:p>
    <w:p w:rsidR="00E750F7" w:rsidRDefault="00E750F7" w:rsidP="004B2B6C">
      <w:pPr>
        <w:spacing w:after="0" w:line="240" w:lineRule="auto"/>
        <w:jc w:val="both"/>
        <w:rPr>
          <w:rFonts w:ascii="Arial" w:hAnsi="Arial" w:cs="Arial"/>
          <w:lang w:val="sr-Cyrl-RS"/>
        </w:rPr>
      </w:pPr>
    </w:p>
    <w:p w:rsidR="00E750F7" w:rsidRDefault="00E750F7" w:rsidP="004B2B6C">
      <w:pPr>
        <w:spacing w:after="0" w:line="240" w:lineRule="auto"/>
        <w:jc w:val="both"/>
        <w:rPr>
          <w:rFonts w:ascii="Arial" w:hAnsi="Arial" w:cs="Arial"/>
          <w:lang w:val="sr-Cyrl-RS"/>
        </w:rPr>
      </w:pPr>
      <w:r>
        <w:rPr>
          <w:rFonts w:ascii="Arial" w:hAnsi="Arial" w:cs="Arial"/>
          <w:lang w:val="sr-Cyrl-RS"/>
        </w:rPr>
        <w:tab/>
        <w:t xml:space="preserve">1.  Утврђује се да је </w:t>
      </w:r>
      <w:r w:rsidR="007B379C">
        <w:rPr>
          <w:rFonts w:ascii="Arial" w:hAnsi="Arial" w:cs="Arial"/>
          <w:lang w:val="sr-Cyrl-RS"/>
        </w:rPr>
        <w:t>проф.др Анђелки Стојковић Анђелковић</w:t>
      </w:r>
      <w:r>
        <w:rPr>
          <w:rFonts w:ascii="Arial" w:hAnsi="Arial" w:cs="Arial"/>
          <w:lang w:val="sr-Cyrl-RS"/>
        </w:rPr>
        <w:t>,</w:t>
      </w:r>
      <w:r w:rsidR="007B379C">
        <w:rPr>
          <w:rFonts w:ascii="Arial" w:hAnsi="Arial" w:cs="Arial"/>
          <w:lang w:val="sr-Cyrl-RS"/>
        </w:rPr>
        <w:t xml:space="preserve"> заменику</w:t>
      </w:r>
      <w:r>
        <w:rPr>
          <w:rFonts w:ascii="Arial" w:hAnsi="Arial" w:cs="Arial"/>
          <w:lang w:val="sr-Cyrl-RS"/>
        </w:rPr>
        <w:t xml:space="preserve"> </w:t>
      </w:r>
      <w:r w:rsidR="00C27511">
        <w:rPr>
          <w:rFonts w:ascii="Arial" w:hAnsi="Arial" w:cs="Arial"/>
          <w:lang w:val="sr-Cyrl-RS"/>
        </w:rPr>
        <w:t>председник</w:t>
      </w:r>
      <w:r w:rsidR="007B379C">
        <w:rPr>
          <w:rFonts w:ascii="Arial" w:hAnsi="Arial" w:cs="Arial"/>
          <w:lang w:val="sr-Cyrl-RS"/>
        </w:rPr>
        <w:t>а</w:t>
      </w:r>
      <w:r w:rsidR="00C27511">
        <w:rPr>
          <w:rFonts w:ascii="Arial" w:hAnsi="Arial" w:cs="Arial"/>
          <w:lang w:val="sr-Cyrl-RS"/>
        </w:rPr>
        <w:t xml:space="preserve"> Скупштине г</w:t>
      </w:r>
      <w:r>
        <w:rPr>
          <w:rFonts w:ascii="Arial" w:hAnsi="Arial" w:cs="Arial"/>
          <w:lang w:val="sr-Cyrl-RS"/>
        </w:rPr>
        <w:t xml:space="preserve">рада Крагујевца </w:t>
      </w:r>
      <w:r w:rsidR="00C27511">
        <w:rPr>
          <w:rFonts w:ascii="Arial" w:hAnsi="Arial" w:cs="Arial"/>
          <w:lang w:val="sr-Cyrl-RS"/>
        </w:rPr>
        <w:t>престала функција</w:t>
      </w:r>
      <w:r w:rsidR="00353073">
        <w:rPr>
          <w:rFonts w:ascii="Arial" w:hAnsi="Arial" w:cs="Arial"/>
          <w:lang w:val="sr-Latn-RS"/>
        </w:rPr>
        <w:t xml:space="preserve"> </w:t>
      </w:r>
      <w:r w:rsidR="00FF5AD2">
        <w:rPr>
          <w:rFonts w:ascii="Arial" w:hAnsi="Arial" w:cs="Arial"/>
          <w:lang w:val="sr-Cyrl-RS"/>
        </w:rPr>
        <w:t xml:space="preserve">са даном </w:t>
      </w:r>
      <w:r w:rsidR="007D5989">
        <w:rPr>
          <w:rFonts w:ascii="Arial" w:hAnsi="Arial" w:cs="Arial"/>
          <w:lang w:val="sr-Cyrl-RS"/>
        </w:rPr>
        <w:t>30</w:t>
      </w:r>
      <w:r w:rsidR="00FF5AD2">
        <w:rPr>
          <w:rFonts w:ascii="Arial" w:hAnsi="Arial" w:cs="Arial"/>
          <w:lang w:val="sr-Cyrl-RS"/>
        </w:rPr>
        <w:t>.10.2023. године, због распуштања Скупштине града Крагујевца.</w:t>
      </w:r>
    </w:p>
    <w:p w:rsidR="00007447" w:rsidRDefault="00007447" w:rsidP="004B2B6C">
      <w:pPr>
        <w:spacing w:after="0" w:line="240" w:lineRule="auto"/>
        <w:jc w:val="both"/>
        <w:rPr>
          <w:rFonts w:ascii="Arial" w:hAnsi="Arial" w:cs="Arial"/>
          <w:lang w:val="sr-Cyrl-RS"/>
        </w:rPr>
      </w:pPr>
    </w:p>
    <w:p w:rsidR="00007447" w:rsidRDefault="00007447" w:rsidP="004B2B6C">
      <w:pPr>
        <w:spacing w:after="0" w:line="240" w:lineRule="auto"/>
        <w:jc w:val="both"/>
        <w:rPr>
          <w:rFonts w:ascii="Arial" w:hAnsi="Arial" w:cs="Arial"/>
          <w:lang w:val="sr-Cyrl-RS"/>
        </w:rPr>
      </w:pPr>
      <w:r>
        <w:rPr>
          <w:rFonts w:ascii="Arial" w:hAnsi="Arial" w:cs="Arial"/>
          <w:lang w:val="sr-Cyrl-RS"/>
        </w:rPr>
        <w:tab/>
        <w:t>2. Ово решење објавити у „Службеном листу града Крагујевца“.</w:t>
      </w:r>
    </w:p>
    <w:p w:rsidR="00007447" w:rsidRDefault="00007447" w:rsidP="004B2B6C">
      <w:pPr>
        <w:spacing w:after="0" w:line="240" w:lineRule="auto"/>
        <w:jc w:val="both"/>
        <w:rPr>
          <w:rFonts w:ascii="Arial" w:hAnsi="Arial" w:cs="Arial"/>
          <w:lang w:val="sr-Cyrl-RS"/>
        </w:rPr>
      </w:pPr>
    </w:p>
    <w:p w:rsidR="00007447" w:rsidRPr="00007447" w:rsidRDefault="00007447" w:rsidP="00007447">
      <w:pPr>
        <w:spacing w:after="0" w:line="240" w:lineRule="auto"/>
        <w:jc w:val="center"/>
        <w:rPr>
          <w:rFonts w:ascii="Arial" w:hAnsi="Arial" w:cs="Arial"/>
          <w:b/>
          <w:lang w:val="sr-Cyrl-RS"/>
        </w:rPr>
      </w:pPr>
      <w:r w:rsidRPr="00007447">
        <w:rPr>
          <w:rFonts w:ascii="Arial" w:hAnsi="Arial" w:cs="Arial"/>
          <w:b/>
          <w:lang w:val="sr-Cyrl-RS"/>
        </w:rPr>
        <w:t>О б р а з л о ж е њ е</w:t>
      </w:r>
    </w:p>
    <w:p w:rsidR="00007447" w:rsidRDefault="00007447" w:rsidP="004B2B6C">
      <w:pPr>
        <w:spacing w:after="0" w:line="240" w:lineRule="auto"/>
        <w:jc w:val="both"/>
        <w:rPr>
          <w:rFonts w:ascii="Arial" w:hAnsi="Arial" w:cs="Arial"/>
          <w:lang w:val="sr-Cyrl-RS"/>
        </w:rPr>
      </w:pPr>
    </w:p>
    <w:p w:rsidR="00007447" w:rsidRDefault="00007447" w:rsidP="004B2B6C">
      <w:pPr>
        <w:spacing w:after="0" w:line="240" w:lineRule="auto"/>
        <w:jc w:val="both"/>
        <w:rPr>
          <w:rFonts w:ascii="Arial" w:hAnsi="Arial" w:cs="Arial"/>
          <w:lang w:val="sr-Cyrl-RS"/>
        </w:rPr>
      </w:pPr>
      <w:r>
        <w:rPr>
          <w:rFonts w:ascii="Arial" w:hAnsi="Arial" w:cs="Arial"/>
          <w:lang w:val="sr-Cyrl-RS"/>
        </w:rPr>
        <w:tab/>
        <w:t xml:space="preserve">Влада Републике Србије донела је Одлуку о распуштању Скупштине града Крагујевца и образовању Привременог органа града Крагујевца („Службени гласник РС“, број </w:t>
      </w:r>
      <w:r w:rsidR="007D5989">
        <w:rPr>
          <w:rFonts w:ascii="Arial" w:hAnsi="Arial" w:cs="Arial"/>
          <w:lang w:val="sr-Cyrl-RS"/>
        </w:rPr>
        <w:t>94</w:t>
      </w:r>
      <w:r>
        <w:rPr>
          <w:rFonts w:ascii="Arial" w:hAnsi="Arial" w:cs="Arial"/>
          <w:lang w:val="sr-Cyrl-RS"/>
        </w:rPr>
        <w:t xml:space="preserve">/23). Ова Одлука је ступила на снагу </w:t>
      </w:r>
      <w:r w:rsidR="007D5989">
        <w:rPr>
          <w:rFonts w:ascii="Arial" w:hAnsi="Arial" w:cs="Arial"/>
          <w:lang w:val="sr-Cyrl-RS"/>
        </w:rPr>
        <w:t>30</w:t>
      </w:r>
      <w:r>
        <w:rPr>
          <w:rFonts w:ascii="Arial" w:hAnsi="Arial" w:cs="Arial"/>
          <w:lang w:val="sr-Cyrl-RS"/>
        </w:rPr>
        <w:t>.10.2023. године.</w:t>
      </w:r>
    </w:p>
    <w:p w:rsidR="00007447" w:rsidRDefault="00007447" w:rsidP="004B2B6C">
      <w:pPr>
        <w:spacing w:after="0" w:line="240" w:lineRule="auto"/>
        <w:jc w:val="both"/>
        <w:rPr>
          <w:rFonts w:ascii="Arial" w:hAnsi="Arial" w:cs="Arial"/>
          <w:lang w:val="sr-Cyrl-RS"/>
        </w:rPr>
      </w:pPr>
    </w:p>
    <w:p w:rsidR="00007447" w:rsidRDefault="00007447" w:rsidP="004B2B6C">
      <w:pPr>
        <w:spacing w:after="0" w:line="240" w:lineRule="auto"/>
        <w:jc w:val="both"/>
        <w:rPr>
          <w:rFonts w:ascii="Arial" w:hAnsi="Arial" w:cs="Arial"/>
          <w:lang w:val="sr-Cyrl-RS"/>
        </w:rPr>
      </w:pPr>
      <w:r>
        <w:rPr>
          <w:rFonts w:ascii="Arial" w:hAnsi="Arial" w:cs="Arial"/>
          <w:lang w:val="sr-Cyrl-RS"/>
        </w:rPr>
        <w:tab/>
        <w:t>Чланом 1. Одлуке о распуштању Скупштине града Крагујевца и образовању Привременог органа града Крагујевца утврђено је да се распушта Скупштина града Крагујевца чиме је престао мандат Скупштини града Крагујевца.</w:t>
      </w:r>
    </w:p>
    <w:p w:rsidR="00007447" w:rsidRDefault="00007447" w:rsidP="004B2B6C">
      <w:pPr>
        <w:spacing w:after="0" w:line="240" w:lineRule="auto"/>
        <w:jc w:val="both"/>
        <w:rPr>
          <w:rFonts w:ascii="Arial" w:hAnsi="Arial" w:cs="Arial"/>
          <w:lang w:val="sr-Cyrl-RS"/>
        </w:rPr>
      </w:pPr>
    </w:p>
    <w:p w:rsidR="00007447" w:rsidRDefault="00007447" w:rsidP="004B2B6C">
      <w:pPr>
        <w:spacing w:after="0" w:line="240" w:lineRule="auto"/>
        <w:jc w:val="both"/>
        <w:rPr>
          <w:rFonts w:ascii="Arial" w:hAnsi="Arial" w:cs="Arial"/>
          <w:lang w:val="sr-Cyrl-RS"/>
        </w:rPr>
      </w:pPr>
      <w:r>
        <w:rPr>
          <w:rFonts w:ascii="Arial" w:hAnsi="Arial" w:cs="Arial"/>
          <w:lang w:val="sr-Cyrl-RS"/>
        </w:rPr>
        <w:tab/>
      </w:r>
      <w:r w:rsidR="00FF5AD2">
        <w:rPr>
          <w:rFonts w:ascii="Arial" w:hAnsi="Arial" w:cs="Arial"/>
          <w:lang w:val="sr-Cyrl-RS"/>
        </w:rPr>
        <w:t>Да</w:t>
      </w:r>
      <w:r w:rsidR="007F6F2C">
        <w:rPr>
          <w:rFonts w:ascii="Arial" w:hAnsi="Arial" w:cs="Arial"/>
          <w:lang w:val="sr-Cyrl-RS"/>
        </w:rPr>
        <w:t xml:space="preserve">ном престанка мандата одборника </w:t>
      </w:r>
      <w:r w:rsidR="00FF5AD2">
        <w:rPr>
          <w:rFonts w:ascii="Arial" w:hAnsi="Arial" w:cs="Arial"/>
          <w:lang w:val="sr-Cyrl-RS"/>
        </w:rPr>
        <w:t xml:space="preserve">престаје и функција </w:t>
      </w:r>
      <w:r w:rsidR="007B379C">
        <w:rPr>
          <w:rFonts w:ascii="Arial" w:hAnsi="Arial" w:cs="Arial"/>
          <w:lang w:val="sr-Cyrl-RS"/>
        </w:rPr>
        <w:t xml:space="preserve">заменика </w:t>
      </w:r>
      <w:r w:rsidR="00FF5AD2">
        <w:rPr>
          <w:rFonts w:ascii="Arial" w:hAnsi="Arial" w:cs="Arial"/>
          <w:lang w:val="sr-Cyrl-RS"/>
        </w:rPr>
        <w:t>председника Скупштине.</w:t>
      </w:r>
    </w:p>
    <w:p w:rsidR="005A153B" w:rsidRDefault="005A153B" w:rsidP="004B2B6C">
      <w:pPr>
        <w:spacing w:after="0" w:line="240" w:lineRule="auto"/>
        <w:jc w:val="both"/>
        <w:rPr>
          <w:rFonts w:ascii="Arial" w:hAnsi="Arial" w:cs="Arial"/>
          <w:lang w:val="sr-Cyrl-RS"/>
        </w:rPr>
      </w:pPr>
    </w:p>
    <w:p w:rsidR="005A153B" w:rsidRDefault="005A153B" w:rsidP="004B2B6C">
      <w:pPr>
        <w:spacing w:after="0" w:line="240" w:lineRule="auto"/>
        <w:jc w:val="both"/>
        <w:rPr>
          <w:rFonts w:ascii="Arial" w:hAnsi="Arial" w:cs="Arial"/>
          <w:lang w:val="sr-Cyrl-RS"/>
        </w:rPr>
      </w:pPr>
      <w:r>
        <w:rPr>
          <w:rFonts w:ascii="Arial" w:hAnsi="Arial" w:cs="Arial"/>
          <w:lang w:val="sr-Cyrl-RS"/>
        </w:rPr>
        <w:tab/>
        <w:t>На основу наведеног, одлучено је као у диспозитиву овог Решења.</w:t>
      </w:r>
    </w:p>
    <w:p w:rsidR="005A153B" w:rsidRDefault="005A153B" w:rsidP="004B2B6C">
      <w:pPr>
        <w:spacing w:after="0" w:line="240" w:lineRule="auto"/>
        <w:jc w:val="both"/>
        <w:rPr>
          <w:rFonts w:ascii="Arial" w:hAnsi="Arial" w:cs="Arial"/>
          <w:lang w:val="sr-Cyrl-RS"/>
        </w:rPr>
      </w:pPr>
    </w:p>
    <w:p w:rsidR="005A153B" w:rsidRDefault="005A153B" w:rsidP="004B2B6C">
      <w:pPr>
        <w:spacing w:after="0" w:line="240" w:lineRule="auto"/>
        <w:jc w:val="both"/>
        <w:rPr>
          <w:rFonts w:ascii="Arial" w:hAnsi="Arial" w:cs="Arial"/>
          <w:lang w:val="sr-Cyrl-RS"/>
        </w:rPr>
      </w:pPr>
    </w:p>
    <w:p w:rsidR="005A153B" w:rsidRPr="005A153B" w:rsidRDefault="005A153B" w:rsidP="005A153B">
      <w:pPr>
        <w:spacing w:after="0" w:line="240" w:lineRule="auto"/>
        <w:ind w:firstLine="2694"/>
        <w:rPr>
          <w:rFonts w:ascii="Arial" w:hAnsi="Arial" w:cs="Arial"/>
          <w:b/>
          <w:lang w:val="sr-Cyrl-RS"/>
        </w:rPr>
      </w:pPr>
      <w:r w:rsidRPr="005A153B">
        <w:rPr>
          <w:rFonts w:ascii="Arial" w:hAnsi="Arial" w:cs="Arial"/>
          <w:b/>
          <w:lang w:val="sr-Cyrl-RS"/>
        </w:rPr>
        <w:t>ПРИВРЕМЕНИ ОРГАН ГРАДА КРАГУЈЕВЦА</w:t>
      </w:r>
    </w:p>
    <w:p w:rsidR="005A153B" w:rsidRPr="00B13520" w:rsidRDefault="005A153B" w:rsidP="005A153B">
      <w:pPr>
        <w:spacing w:after="0" w:line="240" w:lineRule="auto"/>
        <w:ind w:firstLine="2694"/>
        <w:rPr>
          <w:rFonts w:ascii="Arial" w:hAnsi="Arial" w:cs="Arial"/>
          <w:b/>
          <w:lang w:val="sr-Latn-RS"/>
        </w:rPr>
      </w:pPr>
      <w:r w:rsidRPr="005A153B">
        <w:rPr>
          <w:rFonts w:ascii="Arial" w:hAnsi="Arial" w:cs="Arial"/>
          <w:b/>
          <w:lang w:val="sr-Cyrl-RS"/>
        </w:rPr>
        <w:t>Број:</w:t>
      </w:r>
      <w:r w:rsidR="00B13520">
        <w:rPr>
          <w:rFonts w:ascii="Arial" w:hAnsi="Arial" w:cs="Arial"/>
          <w:b/>
          <w:lang w:val="sr-Latn-RS"/>
        </w:rPr>
        <w:t xml:space="preserve"> 118-255/23-I</w:t>
      </w:r>
    </w:p>
    <w:p w:rsidR="005A153B" w:rsidRPr="005A153B" w:rsidRDefault="005A153B" w:rsidP="005A153B">
      <w:pPr>
        <w:spacing w:after="0" w:line="240" w:lineRule="auto"/>
        <w:ind w:firstLine="2694"/>
        <w:rPr>
          <w:rFonts w:ascii="Arial" w:hAnsi="Arial" w:cs="Arial"/>
          <w:b/>
          <w:lang w:val="sr-Cyrl-RS"/>
        </w:rPr>
      </w:pPr>
      <w:r w:rsidRPr="005A153B">
        <w:rPr>
          <w:rFonts w:ascii="Arial" w:hAnsi="Arial" w:cs="Arial"/>
          <w:b/>
          <w:lang w:val="sr-Cyrl-RS"/>
        </w:rPr>
        <w:t xml:space="preserve">У Крагујевцу, </w:t>
      </w:r>
      <w:r w:rsidR="00046BC9">
        <w:rPr>
          <w:rFonts w:ascii="Arial" w:hAnsi="Arial" w:cs="Arial"/>
          <w:b/>
          <w:lang w:val="sr-Latn-RS"/>
        </w:rPr>
        <w:t>31.10.</w:t>
      </w:r>
      <w:r w:rsidRPr="005A153B">
        <w:rPr>
          <w:rFonts w:ascii="Arial" w:hAnsi="Arial" w:cs="Arial"/>
          <w:b/>
          <w:lang w:val="sr-Cyrl-RS"/>
        </w:rPr>
        <w:t>2023. године</w:t>
      </w:r>
    </w:p>
    <w:p w:rsidR="00105134" w:rsidRDefault="00105134" w:rsidP="00436314">
      <w:pPr>
        <w:spacing w:after="0" w:line="240" w:lineRule="auto"/>
        <w:ind w:left="6480" w:firstLine="720"/>
        <w:jc w:val="both"/>
        <w:rPr>
          <w:rFonts w:ascii="Arial" w:hAnsi="Arial" w:cs="Arial"/>
          <w:b/>
          <w:lang w:val="sr-Cyrl-RS"/>
        </w:rPr>
      </w:pPr>
    </w:p>
    <w:p w:rsidR="00105134" w:rsidRPr="00105134" w:rsidRDefault="00105134" w:rsidP="00105134">
      <w:pPr>
        <w:autoSpaceDE w:val="0"/>
        <w:autoSpaceDN w:val="0"/>
        <w:adjustRightInd w:val="0"/>
        <w:spacing w:line="256" w:lineRule="auto"/>
        <w:ind w:firstLine="708"/>
        <w:jc w:val="center"/>
        <w:rPr>
          <w:rFonts w:ascii="Arial" w:eastAsia="MinionPro-Regular" w:hAnsi="Arial" w:cs="Arial"/>
          <w:b/>
          <w:lang w:val="sr-Cyrl-RS"/>
        </w:rPr>
      </w:pPr>
      <w:r>
        <w:rPr>
          <w:rFonts w:ascii="Arial" w:eastAsia="MinionPro-Regular" w:hAnsi="Arial" w:cs="Arial"/>
          <w:b/>
          <w:lang w:val="sr-Latn-RS"/>
        </w:rPr>
        <w:t xml:space="preserve">                                                                                                     </w:t>
      </w:r>
      <w:bookmarkStart w:id="0" w:name="_GoBack"/>
      <w:bookmarkEnd w:id="0"/>
      <w:r w:rsidRPr="00105134">
        <w:rPr>
          <w:rFonts w:ascii="Arial" w:eastAsia="MinionPro-Regular" w:hAnsi="Arial" w:cs="Arial"/>
          <w:b/>
          <w:lang w:val="sr-Cyrl-RS"/>
        </w:rPr>
        <w:t xml:space="preserve">ПРЕДСЕДНИК  </w:t>
      </w:r>
    </w:p>
    <w:p w:rsidR="00105134" w:rsidRPr="00105134" w:rsidRDefault="00105134" w:rsidP="00105134">
      <w:pPr>
        <w:autoSpaceDE w:val="0"/>
        <w:autoSpaceDN w:val="0"/>
        <w:adjustRightInd w:val="0"/>
        <w:spacing w:line="256" w:lineRule="auto"/>
        <w:ind w:firstLine="708"/>
        <w:jc w:val="right"/>
        <w:rPr>
          <w:rFonts w:ascii="Arial" w:eastAsia="Times New Roman" w:hAnsi="Arial" w:cs="Arial"/>
          <w:b/>
          <w:lang w:val="sr-Cyrl-RS"/>
        </w:rPr>
      </w:pPr>
      <w:r w:rsidRPr="00105134">
        <w:rPr>
          <w:rFonts w:ascii="Arial" w:eastAsia="MinionPro-Regular" w:hAnsi="Arial" w:cs="Arial"/>
          <w:b/>
          <w:lang w:val="sr-Cyrl-RS"/>
        </w:rPr>
        <w:tab/>
      </w:r>
      <w:r w:rsidRPr="00105134">
        <w:rPr>
          <w:rFonts w:ascii="Arial" w:eastAsia="MinionPro-Regular" w:hAnsi="Arial" w:cs="Arial"/>
          <w:b/>
          <w:lang w:val="sr-Cyrl-RS"/>
        </w:rPr>
        <w:tab/>
      </w:r>
      <w:r w:rsidRPr="00105134">
        <w:rPr>
          <w:rFonts w:ascii="Arial" w:eastAsia="MinionPro-Regular" w:hAnsi="Arial" w:cs="Arial"/>
          <w:b/>
          <w:lang w:val="sr-Cyrl-RS"/>
        </w:rPr>
        <w:tab/>
      </w:r>
      <w:r w:rsidRPr="00105134">
        <w:rPr>
          <w:rFonts w:ascii="Arial" w:eastAsia="MinionPro-Regular" w:hAnsi="Arial" w:cs="Arial"/>
          <w:b/>
          <w:lang w:val="sr-Cyrl-RS"/>
        </w:rPr>
        <w:tab/>
      </w:r>
      <w:r w:rsidRPr="00105134">
        <w:rPr>
          <w:rFonts w:ascii="Arial" w:eastAsia="MinionPro-Regular" w:hAnsi="Arial" w:cs="Arial"/>
          <w:b/>
          <w:lang w:val="sr-Cyrl-RS"/>
        </w:rPr>
        <w:tab/>
      </w:r>
      <w:r w:rsidRPr="00105134">
        <w:rPr>
          <w:rFonts w:ascii="Arial" w:eastAsia="MinionPro-Regular" w:hAnsi="Arial" w:cs="Arial"/>
          <w:b/>
          <w:lang w:val="sr-Cyrl-RS"/>
        </w:rPr>
        <w:tab/>
        <w:t xml:space="preserve">                                                Никола Дашић, с.р.</w:t>
      </w:r>
      <w:r w:rsidRPr="00105134">
        <w:rPr>
          <w:rFonts w:ascii="Arial" w:eastAsia="MinionPro-Regular" w:hAnsi="Arial" w:cs="Arial"/>
          <w:lang w:val="sr-Cyrl-RS"/>
        </w:rPr>
        <w:tab/>
      </w:r>
      <w:r w:rsidRPr="00105134">
        <w:rPr>
          <w:rFonts w:ascii="Arial" w:eastAsia="MinionPro-Regular" w:hAnsi="Arial" w:cs="Arial"/>
          <w:lang w:val="sr-Cyrl-RS"/>
        </w:rPr>
        <w:tab/>
      </w:r>
      <w:r w:rsidRPr="00105134">
        <w:rPr>
          <w:rFonts w:ascii="Arial" w:eastAsia="MinionPro-Regular" w:hAnsi="Arial" w:cs="Arial"/>
          <w:lang w:val="sr-Cyrl-RS"/>
        </w:rPr>
        <w:tab/>
      </w:r>
      <w:r w:rsidRPr="00105134">
        <w:rPr>
          <w:rFonts w:ascii="Arial" w:eastAsia="MinionPro-Regular" w:hAnsi="Arial" w:cs="Arial"/>
          <w:lang w:val="sr-Cyrl-RS"/>
        </w:rPr>
        <w:tab/>
      </w:r>
      <w:r w:rsidRPr="00105134">
        <w:rPr>
          <w:rFonts w:ascii="Arial" w:eastAsia="MinionPro-Regular" w:hAnsi="Arial" w:cs="Arial"/>
          <w:lang w:val="sr-Cyrl-RS"/>
        </w:rPr>
        <w:tab/>
      </w:r>
      <w:r w:rsidRPr="00105134">
        <w:rPr>
          <w:rFonts w:ascii="Arial" w:eastAsia="MinionPro-Regular" w:hAnsi="Arial" w:cs="Arial"/>
          <w:lang w:val="sr-Cyrl-RS"/>
        </w:rPr>
        <w:tab/>
      </w:r>
    </w:p>
    <w:p w:rsidR="00105134" w:rsidRDefault="00105134" w:rsidP="00105134">
      <w:pPr>
        <w:rPr>
          <w:rFonts w:ascii="Arial" w:hAnsi="Arial" w:cs="Arial"/>
          <w:lang w:val="sr-Cyrl-RS"/>
        </w:rPr>
      </w:pPr>
    </w:p>
    <w:p w:rsidR="005A153B" w:rsidRPr="00105134" w:rsidRDefault="00105134" w:rsidP="00105134">
      <w:pPr>
        <w:tabs>
          <w:tab w:val="left" w:pos="7020"/>
        </w:tabs>
        <w:rPr>
          <w:rFonts w:ascii="Arial" w:hAnsi="Arial" w:cs="Arial"/>
          <w:lang w:val="sr-Cyrl-RS"/>
        </w:rPr>
      </w:pPr>
      <w:r>
        <w:rPr>
          <w:rFonts w:ascii="Arial" w:hAnsi="Arial" w:cs="Arial"/>
          <w:lang w:val="sr-Cyrl-RS"/>
        </w:rPr>
        <w:tab/>
      </w:r>
    </w:p>
    <w:sectPr w:rsidR="005A153B" w:rsidRPr="00105134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nionPro-Regular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2793"/>
    <w:rsid w:val="00007447"/>
    <w:rsid w:val="00046BC9"/>
    <w:rsid w:val="000F2002"/>
    <w:rsid w:val="00105134"/>
    <w:rsid w:val="00210AC9"/>
    <w:rsid w:val="00353073"/>
    <w:rsid w:val="00436314"/>
    <w:rsid w:val="004B2B6C"/>
    <w:rsid w:val="005A153B"/>
    <w:rsid w:val="00730C05"/>
    <w:rsid w:val="007B379C"/>
    <w:rsid w:val="007D5989"/>
    <w:rsid w:val="007F6F2C"/>
    <w:rsid w:val="00B13520"/>
    <w:rsid w:val="00B72793"/>
    <w:rsid w:val="00C27511"/>
    <w:rsid w:val="00D74CE5"/>
    <w:rsid w:val="00E750F7"/>
    <w:rsid w:val="00FF5A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0E9460B-DA44-47DB-8639-D1AC93BC18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F200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200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5059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209</TotalTime>
  <Pages>1</Pages>
  <Words>257</Words>
  <Characters>1467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AS. Simonovic</dc:creator>
  <cp:keywords/>
  <dc:description/>
  <cp:lastModifiedBy>Milica Deljanin</cp:lastModifiedBy>
  <cp:revision>12</cp:revision>
  <cp:lastPrinted>2023-10-31T13:17:00Z</cp:lastPrinted>
  <dcterms:created xsi:type="dcterms:W3CDTF">2023-10-24T08:34:00Z</dcterms:created>
  <dcterms:modified xsi:type="dcterms:W3CDTF">2023-12-04T12:07:00Z</dcterms:modified>
</cp:coreProperties>
</file>